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1D6C1" w14:textId="77777777" w:rsidR="00066683" w:rsidRPr="002C5FE2" w:rsidRDefault="00066683" w:rsidP="00066683">
      <w:pPr>
        <w:rPr>
          <w:sz w:val="32"/>
          <w:szCs w:val="32"/>
        </w:rPr>
      </w:pPr>
      <w:r w:rsidRPr="002C5FE2">
        <w:rPr>
          <w:b/>
          <w:bCs/>
          <w:sz w:val="32"/>
          <w:szCs w:val="32"/>
        </w:rPr>
        <w:t>Segen zur Matura: Kerzen anzünden per WhatsApp</w:t>
      </w:r>
    </w:p>
    <w:p w14:paraId="305872DF" w14:textId="77777777" w:rsidR="00066683" w:rsidRDefault="00066683" w:rsidP="00066683">
      <w:pPr>
        <w:rPr>
          <w:b/>
          <w:bCs/>
        </w:rPr>
      </w:pPr>
      <w:r w:rsidRPr="002C5FE2">
        <w:rPr>
          <w:b/>
          <w:bCs/>
        </w:rPr>
        <w:t xml:space="preserve">Wer die Matura vor sich hat und möchte, dass für die herausforderndsten Prüfungen eine Kerze in einer Kirche angezündet und gebetet wird, kann sich ab sofort online dafür anmelden. Am Prüfungstag kommen dann Segenswünsche per WhatsApp. Den digitalen Segen schenkt die Aktion „Be Blessed!“ der katholischen Kirche. </w:t>
      </w:r>
    </w:p>
    <w:p w14:paraId="5147B927" w14:textId="77777777" w:rsidR="00066683" w:rsidRPr="002C5FE2" w:rsidRDefault="00066683" w:rsidP="00066683"/>
    <w:p w14:paraId="4C3B96CC" w14:textId="1A3C32B7" w:rsidR="00066683" w:rsidRPr="002C5FE2" w:rsidRDefault="00066683" w:rsidP="00066683">
      <w:r w:rsidRPr="002C5FE2">
        <w:t xml:space="preserve">Von der Kirche aufs Smartphone: Die Nervosität steigt, wenn ab </w:t>
      </w:r>
      <w:r>
        <w:t xml:space="preserve">4. </w:t>
      </w:r>
      <w:r w:rsidRPr="002C5FE2">
        <w:t xml:space="preserve">Mai </w:t>
      </w:r>
      <w:r>
        <w:t xml:space="preserve">2026 </w:t>
      </w:r>
      <w:r w:rsidRPr="002C5FE2">
        <w:t>Schülerinnen und Schüler ihre schriftlichen Reife- und Diplomprüfungen ablegen. Für die extra Portion Ermutigung, Selbstvertrauen und Segen von ganz oben wird österreichweit bei der Aktion „Be Blessed!“ (deutsch: „Sei gesegnet!“) gebetet: Maturantinnen und Maturanten, oder aber auch ihre Familie und Freunde, können sich online auf www.beblessed.at dafür anmelden, dass an den herausforderndsten Prüfungstagen eine Kerze angezündet und für sie gebetet wird. Zusätzlich können auch Lehrlinge eine Kerze für ihre bevorstehende Lehrabschlussprüfung per WhatsApp anzünden lassen. </w:t>
      </w:r>
    </w:p>
    <w:p w14:paraId="2514FC62" w14:textId="77777777" w:rsidR="00066683" w:rsidRDefault="00066683" w:rsidP="00066683">
      <w:r w:rsidRPr="002C5FE2">
        <w:t xml:space="preserve">An jedem Maturatag werden dann in einer anderen Kirche in Österreich Kerzen als Zeichen des Gebets um Gottes Begleitung für die Maturantin bzw. den Maturanten angezündet. Denn die Tradition, in Prüfungssituationen Gottes Beistand zu erbitten, reicht weit in die Menschheitsgeschichte zurück. Alle Angemeldeten erhalten am Morgen des gewählten Prüfungstages Video-Segenswünsche per WhatsApp von Ordensleuten, Bischöfen, Jugendseelsorgerinnen und -seelsorgern sowie weiteren kirchlichen Mitarbeitenden. Mit dabei sind unter anderem die Bischöfe Benno </w:t>
      </w:r>
      <w:proofErr w:type="spellStart"/>
      <w:r w:rsidRPr="002C5FE2">
        <w:t>Elbs</w:t>
      </w:r>
      <w:proofErr w:type="spellEnd"/>
      <w:r w:rsidRPr="002C5FE2">
        <w:t xml:space="preserve">, Hermann Glettler und Ägidius </w:t>
      </w:r>
      <w:proofErr w:type="spellStart"/>
      <w:r w:rsidRPr="002C5FE2">
        <w:t>Zsifkovics</w:t>
      </w:r>
      <w:proofErr w:type="spellEnd"/>
      <w:r w:rsidRPr="002C5FE2">
        <w:t xml:space="preserve">, Ordensfrau Schwester Helena Fürst, Dompfarrer Toni Faber und die beiden evangelischen Pfarrerinnen Julia Schnizlein und Katharina </w:t>
      </w:r>
      <w:proofErr w:type="spellStart"/>
      <w:r w:rsidRPr="002C5FE2">
        <w:t>Payk</w:t>
      </w:r>
      <w:proofErr w:type="spellEnd"/>
      <w:r w:rsidRPr="002C5FE2">
        <w:t>.</w:t>
      </w:r>
    </w:p>
    <w:p w14:paraId="31230123" w14:textId="77777777" w:rsidR="00066683" w:rsidRDefault="00066683" w:rsidP="00066683">
      <w:r w:rsidRPr="002C5FE2">
        <w:t>Die Maturakerzen von „</w:t>
      </w:r>
      <w:r>
        <w:t>Be Blessed</w:t>
      </w:r>
      <w:r w:rsidRPr="002C5FE2">
        <w:t xml:space="preserve">!“ sind ein Projekt der Katholischen Kirche Österreich in Kooperation mit der Evangelischen Kirche </w:t>
      </w:r>
      <w:r>
        <w:t xml:space="preserve">und der Evangelisch-Methodistischen Kirche in </w:t>
      </w:r>
      <w:r w:rsidRPr="002C5FE2">
        <w:t xml:space="preserve">Österreich </w:t>
      </w:r>
      <w:r>
        <w:t>i</w:t>
      </w:r>
      <w:r w:rsidRPr="002C5FE2">
        <w:t>m Rahmen der österreichweiten Jugend-Initiative "Denk Dich Neu". </w:t>
      </w:r>
    </w:p>
    <w:p w14:paraId="065F246A" w14:textId="36688A78" w:rsidR="00066683" w:rsidRDefault="00066683" w:rsidP="00066683">
      <w:hyperlink r:id="rId6" w:history="1">
        <w:r w:rsidRPr="00656C8B">
          <w:rPr>
            <w:rStyle w:val="Hyperlink"/>
          </w:rPr>
          <w:t>www.beblessed.at</w:t>
        </w:r>
      </w:hyperlink>
      <w:r>
        <w:t xml:space="preserve"> </w:t>
      </w:r>
    </w:p>
    <w:p w14:paraId="712B3874" w14:textId="77777777" w:rsidR="008C2BEE" w:rsidRDefault="008C2BEE"/>
    <w:sectPr w:rsidR="008C2BEE">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589AE" w14:textId="77777777" w:rsidR="00066683" w:rsidRDefault="00066683" w:rsidP="00066683">
      <w:pPr>
        <w:spacing w:after="0" w:line="240" w:lineRule="auto"/>
      </w:pPr>
      <w:r>
        <w:separator/>
      </w:r>
    </w:p>
  </w:endnote>
  <w:endnote w:type="continuationSeparator" w:id="0">
    <w:p w14:paraId="541051BE" w14:textId="77777777" w:rsidR="00066683" w:rsidRDefault="00066683" w:rsidP="00066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87004" w14:textId="77777777" w:rsidR="00066683" w:rsidRDefault="00066683" w:rsidP="00066683">
      <w:pPr>
        <w:spacing w:after="0" w:line="240" w:lineRule="auto"/>
      </w:pPr>
      <w:r>
        <w:separator/>
      </w:r>
    </w:p>
  </w:footnote>
  <w:footnote w:type="continuationSeparator" w:id="0">
    <w:p w14:paraId="271FEC91" w14:textId="77777777" w:rsidR="00066683" w:rsidRDefault="00066683" w:rsidP="00066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25ADD" w14:textId="5FD2E47B" w:rsidR="00066683" w:rsidRDefault="00066683" w:rsidP="00066683">
    <w:pPr>
      <w:pStyle w:val="Kopfzeile"/>
      <w:ind w:left="-142"/>
    </w:pPr>
    <w:r>
      <w:rPr>
        <w:noProof/>
      </w:rPr>
      <w:drawing>
        <wp:inline distT="0" distB="0" distL="0" distR="0" wp14:anchorId="3894219E" wp14:editId="5478CAD5">
          <wp:extent cx="1630018" cy="785722"/>
          <wp:effectExtent l="0" t="0" r="0" b="0"/>
          <wp:docPr id="2011416493" name="Grafik 1" descr="Ein Bild, das Text, Grafiken, Schrif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16493" name="Grafik 1" descr="Ein Bild, das Text, Grafiken, Schrift, Logo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1636660" cy="788924"/>
                  </a:xfrm>
                  <a:prstGeom prst="rect">
                    <a:avLst/>
                  </a:prstGeom>
                </pic:spPr>
              </pic:pic>
            </a:graphicData>
          </a:graphic>
        </wp:inline>
      </w:drawing>
    </w:r>
  </w:p>
  <w:p w14:paraId="09706129" w14:textId="77777777" w:rsidR="00066683" w:rsidRDefault="00066683" w:rsidP="00066683">
    <w:pPr>
      <w:pStyle w:val="Kopfzeile"/>
      <w:ind w:left="-142"/>
    </w:pPr>
  </w:p>
  <w:p w14:paraId="39F6123D" w14:textId="77777777" w:rsidR="00066683" w:rsidRDefault="00066683" w:rsidP="00066683">
    <w:pPr>
      <w:pStyle w:val="Kopfzeile"/>
      <w:ind w:left="-14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683"/>
    <w:rsid w:val="00066683"/>
    <w:rsid w:val="00253DEB"/>
    <w:rsid w:val="002E6306"/>
    <w:rsid w:val="005F480A"/>
    <w:rsid w:val="00636A4C"/>
    <w:rsid w:val="0071303F"/>
    <w:rsid w:val="008C2B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EBAEC"/>
  <w15:chartTrackingRefBased/>
  <w15:docId w15:val="{F0266881-93F5-4CCF-BA39-55E13FA7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66683"/>
  </w:style>
  <w:style w:type="paragraph" w:styleId="berschrift1">
    <w:name w:val="heading 1"/>
    <w:basedOn w:val="Standard"/>
    <w:next w:val="Standard"/>
    <w:link w:val="berschrift1Zchn"/>
    <w:uiPriority w:val="9"/>
    <w:qFormat/>
    <w:rsid w:val="00066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66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6668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6668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6668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6668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6668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6668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6668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6668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6668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6668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6668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6668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6668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6668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6668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66683"/>
    <w:rPr>
      <w:rFonts w:eastAsiaTheme="majorEastAsia" w:cstheme="majorBidi"/>
      <w:color w:val="272727" w:themeColor="text1" w:themeTint="D8"/>
    </w:rPr>
  </w:style>
  <w:style w:type="paragraph" w:styleId="Titel">
    <w:name w:val="Title"/>
    <w:basedOn w:val="Standard"/>
    <w:next w:val="Standard"/>
    <w:link w:val="TitelZchn"/>
    <w:uiPriority w:val="10"/>
    <w:qFormat/>
    <w:rsid w:val="000666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6668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6668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6668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6668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66683"/>
    <w:rPr>
      <w:i/>
      <w:iCs/>
      <w:color w:val="404040" w:themeColor="text1" w:themeTint="BF"/>
    </w:rPr>
  </w:style>
  <w:style w:type="paragraph" w:styleId="Listenabsatz">
    <w:name w:val="List Paragraph"/>
    <w:basedOn w:val="Standard"/>
    <w:uiPriority w:val="34"/>
    <w:qFormat/>
    <w:rsid w:val="00066683"/>
    <w:pPr>
      <w:ind w:left="720"/>
      <w:contextualSpacing/>
    </w:pPr>
  </w:style>
  <w:style w:type="character" w:styleId="IntensiveHervorhebung">
    <w:name w:val="Intense Emphasis"/>
    <w:basedOn w:val="Absatz-Standardschriftart"/>
    <w:uiPriority w:val="21"/>
    <w:qFormat/>
    <w:rsid w:val="00066683"/>
    <w:rPr>
      <w:i/>
      <w:iCs/>
      <w:color w:val="0F4761" w:themeColor="accent1" w:themeShade="BF"/>
    </w:rPr>
  </w:style>
  <w:style w:type="paragraph" w:styleId="IntensivesZitat">
    <w:name w:val="Intense Quote"/>
    <w:basedOn w:val="Standard"/>
    <w:next w:val="Standard"/>
    <w:link w:val="IntensivesZitatZchn"/>
    <w:uiPriority w:val="30"/>
    <w:qFormat/>
    <w:rsid w:val="00066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66683"/>
    <w:rPr>
      <w:i/>
      <w:iCs/>
      <w:color w:val="0F4761" w:themeColor="accent1" w:themeShade="BF"/>
    </w:rPr>
  </w:style>
  <w:style w:type="character" w:styleId="IntensiverVerweis">
    <w:name w:val="Intense Reference"/>
    <w:basedOn w:val="Absatz-Standardschriftart"/>
    <w:uiPriority w:val="32"/>
    <w:qFormat/>
    <w:rsid w:val="00066683"/>
    <w:rPr>
      <w:b/>
      <w:bCs/>
      <w:smallCaps/>
      <w:color w:val="0F4761" w:themeColor="accent1" w:themeShade="BF"/>
      <w:spacing w:val="5"/>
    </w:rPr>
  </w:style>
  <w:style w:type="paragraph" w:styleId="Kopfzeile">
    <w:name w:val="header"/>
    <w:basedOn w:val="Standard"/>
    <w:link w:val="KopfzeileZchn"/>
    <w:uiPriority w:val="99"/>
    <w:unhideWhenUsed/>
    <w:rsid w:val="0006668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66683"/>
  </w:style>
  <w:style w:type="paragraph" w:styleId="Fuzeile">
    <w:name w:val="footer"/>
    <w:basedOn w:val="Standard"/>
    <w:link w:val="FuzeileZchn"/>
    <w:uiPriority w:val="99"/>
    <w:unhideWhenUsed/>
    <w:rsid w:val="0006668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66683"/>
  </w:style>
  <w:style w:type="character" w:styleId="Hyperlink">
    <w:name w:val="Hyperlink"/>
    <w:basedOn w:val="Absatz-Standardschriftart"/>
    <w:uiPriority w:val="99"/>
    <w:unhideWhenUsed/>
    <w:rsid w:val="00066683"/>
    <w:rPr>
      <w:color w:val="467886" w:themeColor="hyperlink"/>
      <w:u w:val="single"/>
    </w:rPr>
  </w:style>
  <w:style w:type="character" w:styleId="NichtaufgelsteErwhnung">
    <w:name w:val="Unresolved Mention"/>
    <w:basedOn w:val="Absatz-Standardschriftart"/>
    <w:uiPriority w:val="99"/>
    <w:semiHidden/>
    <w:unhideWhenUsed/>
    <w:rsid w:val="00066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blessed.a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1778</Characters>
  <Application>Microsoft Office Word</Application>
  <DocSecurity>0</DocSecurity>
  <Lines>14</Lines>
  <Paragraphs>4</Paragraphs>
  <ScaleCrop>false</ScaleCrop>
  <Company>Erzdiözese Wien</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Steinringer Oliver</dc:creator>
  <cp:keywords/>
  <dc:description/>
  <cp:lastModifiedBy>Steinringer Oliver</cp:lastModifiedBy>
  <cp:revision>1</cp:revision>
  <dcterms:created xsi:type="dcterms:W3CDTF">2026-03-16T15:10:00Z</dcterms:created>
  <dcterms:modified xsi:type="dcterms:W3CDTF">2026-03-16T15:12:00Z</dcterms:modified>
</cp:coreProperties>
</file>